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DA979" w14:textId="77777777" w:rsidR="002A15F1" w:rsidRPr="00BD1B0C" w:rsidRDefault="002A15F1" w:rsidP="00BD1B0C">
      <w:pPr>
        <w:pStyle w:val="Heading1"/>
      </w:pPr>
      <w:r w:rsidRPr="00BD1B0C">
        <w:t>Gap Analysis</w:t>
      </w:r>
    </w:p>
    <w:p w14:paraId="78B7527E" w14:textId="5E9038D6" w:rsidR="00AA4E58" w:rsidRPr="00BD1B0C" w:rsidRDefault="006B5B04" w:rsidP="00BD1B0C">
      <w:r w:rsidRPr="00BD1B0C">
        <w:t>In this assignment you will construct a gap analysis for a job within your selected area of interest.</w:t>
      </w:r>
      <w:r w:rsidR="00AA4E58" w:rsidRPr="00BD1B0C">
        <w:t xml:space="preserve"> A gap analysis helps you prepare for your dream job from two directions:</w:t>
      </w:r>
    </w:p>
    <w:p w14:paraId="7BA9C9F7" w14:textId="29D5AFAB" w:rsidR="00AA4E58" w:rsidRPr="00BD1B0C" w:rsidRDefault="00AA4E58" w:rsidP="00BD1B0C">
      <w:pPr>
        <w:pStyle w:val="ListParagraph"/>
        <w:numPr>
          <w:ilvl w:val="0"/>
          <w:numId w:val="13"/>
        </w:numPr>
      </w:pPr>
      <w:r w:rsidRPr="00BD1B0C">
        <w:rPr>
          <w:b/>
        </w:rPr>
        <w:t>Market research</w:t>
      </w:r>
      <w:r w:rsidRPr="00BD1B0C">
        <w:t xml:space="preserve">: what strengths, skills, and knowledge do you </w:t>
      </w:r>
      <w:r w:rsidRPr="00BD1B0C">
        <w:rPr>
          <w:b/>
        </w:rPr>
        <w:t>need</w:t>
      </w:r>
    </w:p>
    <w:p w14:paraId="05C0F9B5" w14:textId="23985949" w:rsidR="00AA4E58" w:rsidRPr="00BD1B0C" w:rsidRDefault="00AA4E58" w:rsidP="00BD1B0C">
      <w:pPr>
        <w:pStyle w:val="ListParagraph"/>
        <w:numPr>
          <w:ilvl w:val="0"/>
          <w:numId w:val="13"/>
        </w:numPr>
      </w:pPr>
      <w:r w:rsidRPr="00BD1B0C">
        <w:rPr>
          <w:b/>
        </w:rPr>
        <w:t>Personal reflection</w:t>
      </w:r>
      <w:r w:rsidRPr="00BD1B0C">
        <w:t xml:space="preserve">: what strengths, skills, and knowledge do you </w:t>
      </w:r>
      <w:r w:rsidRPr="00BD1B0C">
        <w:rPr>
          <w:b/>
        </w:rPr>
        <w:t>have</w:t>
      </w:r>
    </w:p>
    <w:p w14:paraId="6FB8188A" w14:textId="19B9ADCB" w:rsidR="00BF06B6" w:rsidRDefault="00556C14" w:rsidP="00556C14">
      <w:pPr>
        <w:pStyle w:val="Heading2"/>
      </w:pPr>
      <w:r>
        <w:t>Instructions</w:t>
      </w:r>
    </w:p>
    <w:p w14:paraId="034D1659" w14:textId="237F7058" w:rsidR="00556C14" w:rsidRDefault="00556C14" w:rsidP="00556C14">
      <w:pPr>
        <w:pStyle w:val="ListParagraph"/>
        <w:numPr>
          <w:ilvl w:val="0"/>
          <w:numId w:val="17"/>
        </w:numPr>
      </w:pPr>
      <w:r>
        <w:t xml:space="preserve">Find a job description </w:t>
      </w:r>
      <w:r w:rsidR="00844402">
        <w:t>in your area of interest</w:t>
      </w:r>
      <w:r w:rsidR="006A67F2">
        <w:t>.</w:t>
      </w:r>
    </w:p>
    <w:p w14:paraId="3B1ABDAE" w14:textId="5360E6B4" w:rsidR="006A67F2" w:rsidRDefault="006A67F2" w:rsidP="00556C14">
      <w:pPr>
        <w:pStyle w:val="ListParagraph"/>
        <w:numPr>
          <w:ilvl w:val="0"/>
          <w:numId w:val="17"/>
        </w:numPr>
      </w:pPr>
      <w:r>
        <w:t>Complete the gap analysis table</w:t>
      </w:r>
      <w:bookmarkStart w:id="0" w:name="_GoBack"/>
      <w:bookmarkEnd w:id="0"/>
      <w:r w:rsidR="0006416F">
        <w:t>.</w:t>
      </w:r>
    </w:p>
    <w:p w14:paraId="3CEDBBB1" w14:textId="77777777" w:rsidR="005F53B4" w:rsidRDefault="00324E9D" w:rsidP="00556C14">
      <w:pPr>
        <w:pStyle w:val="ListParagraph"/>
        <w:numPr>
          <w:ilvl w:val="0"/>
          <w:numId w:val="17"/>
        </w:numPr>
      </w:pPr>
      <w:r>
        <w:t>Write a reflection.</w:t>
      </w:r>
      <w:r w:rsidR="005F53B4">
        <w:t xml:space="preserve"> </w:t>
      </w:r>
    </w:p>
    <w:p w14:paraId="2A44C7CA" w14:textId="4433F9DE" w:rsidR="003F3139" w:rsidRDefault="003F3139" w:rsidP="005F53B4">
      <w:pPr>
        <w:pStyle w:val="ListParagraph"/>
        <w:numPr>
          <w:ilvl w:val="1"/>
          <w:numId w:val="17"/>
        </w:numPr>
      </w:pPr>
      <w:r>
        <w:t>Write in clear and concise prose.</w:t>
      </w:r>
    </w:p>
    <w:p w14:paraId="7420D5FC" w14:textId="7016804C" w:rsidR="0006416F" w:rsidRDefault="005F53B4" w:rsidP="005F53B4">
      <w:pPr>
        <w:pStyle w:val="ListParagraph"/>
        <w:numPr>
          <w:ilvl w:val="1"/>
          <w:numId w:val="17"/>
        </w:numPr>
      </w:pPr>
      <w:r>
        <w:t>Support your ideas with evidence.</w:t>
      </w:r>
    </w:p>
    <w:p w14:paraId="309E9B02" w14:textId="12179465" w:rsidR="005F53B4" w:rsidRDefault="003F3139" w:rsidP="005F53B4">
      <w:pPr>
        <w:pStyle w:val="ListParagraph"/>
        <w:numPr>
          <w:ilvl w:val="1"/>
          <w:numId w:val="17"/>
        </w:numPr>
      </w:pPr>
      <w:r>
        <w:t xml:space="preserve">Be descriptive </w:t>
      </w:r>
      <w:r w:rsidR="005351CD">
        <w:t xml:space="preserve">enough </w:t>
      </w:r>
      <w:r w:rsidR="00D75535">
        <w:t xml:space="preserve">for </w:t>
      </w:r>
      <w:r w:rsidR="009175AF">
        <w:t>the “</w:t>
      </w:r>
      <w:r w:rsidR="00D75535">
        <w:t>future you</w:t>
      </w:r>
      <w:r w:rsidR="009175AF">
        <w:t>”</w:t>
      </w:r>
      <w:r w:rsidR="00D75535">
        <w:t xml:space="preserve"> </w:t>
      </w:r>
      <w:r w:rsidR="005351CD">
        <w:t xml:space="preserve">to understand </w:t>
      </w:r>
      <w:r w:rsidR="00D75535">
        <w:t xml:space="preserve">key </w:t>
      </w:r>
      <w:r w:rsidR="005351CD">
        <w:t>concepts.</w:t>
      </w:r>
    </w:p>
    <w:p w14:paraId="673D51A8" w14:textId="454E961E" w:rsidR="00324E9D" w:rsidRPr="00556C14" w:rsidRDefault="00324E9D" w:rsidP="00556C14">
      <w:pPr>
        <w:pStyle w:val="ListParagraph"/>
        <w:numPr>
          <w:ilvl w:val="0"/>
          <w:numId w:val="17"/>
        </w:numPr>
      </w:pPr>
      <w:r>
        <w:t>Submit your completed table and reflection by the due date in the syllabus.</w:t>
      </w:r>
    </w:p>
    <w:p w14:paraId="31F83CAA" w14:textId="77777777" w:rsidR="00BD1B0C" w:rsidRPr="00BD1B0C" w:rsidRDefault="00BD1B0C" w:rsidP="00BD1B0C"/>
    <w:tbl>
      <w:tblPr>
        <w:tblStyle w:val="TableGrid1"/>
        <w:tblW w:w="9450" w:type="dxa"/>
        <w:tblInd w:w="-95" w:type="dxa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583"/>
        <w:gridCol w:w="2575"/>
        <w:gridCol w:w="5292"/>
      </w:tblGrid>
      <w:tr w:rsidR="009345CD" w:rsidRPr="00BD1B0C" w14:paraId="326BD3D2" w14:textId="77777777" w:rsidTr="009345CD"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7DAFF"/>
            <w:vAlign w:val="center"/>
            <w:hideMark/>
          </w:tcPr>
          <w:p w14:paraId="1B3C206C" w14:textId="77777777" w:rsidR="00BD1B0C" w:rsidRPr="00BD1B0C" w:rsidRDefault="00BD1B0C" w:rsidP="00455CB6">
            <w:pPr>
              <w:jc w:val="center"/>
            </w:pPr>
            <w:r w:rsidRPr="00BD1B0C">
              <w:t>Component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A0D4" w14:textId="2FCB08C7" w:rsidR="00BD1B0C" w:rsidRPr="00BD1B0C" w:rsidRDefault="00455CB6" w:rsidP="00BD1B0C">
            <w:r>
              <w:t>Gap Analy</w:t>
            </w:r>
            <w:r w:rsidR="0083009B">
              <w:t>sis Table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ADDCC" w14:textId="554E1BF4" w:rsidR="00BD1B0C" w:rsidRPr="00BD1B0C" w:rsidRDefault="0031694E" w:rsidP="00BD1B0C">
            <w:r>
              <w:t>Reflection</w:t>
            </w:r>
          </w:p>
        </w:tc>
      </w:tr>
      <w:tr w:rsidR="009345CD" w:rsidRPr="00BD1B0C" w14:paraId="135AE1AF" w14:textId="77777777" w:rsidTr="009345CD"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7DAFF"/>
            <w:vAlign w:val="center"/>
          </w:tcPr>
          <w:p w14:paraId="4A5BA321" w14:textId="77777777" w:rsidR="00BD1B0C" w:rsidRPr="00BD1B0C" w:rsidRDefault="00BD1B0C" w:rsidP="00455CB6">
            <w:pPr>
              <w:jc w:val="center"/>
            </w:pPr>
            <w:r w:rsidRPr="00BD1B0C">
              <w:t>Length</w:t>
            </w:r>
          </w:p>
          <w:p w14:paraId="388DFE8F" w14:textId="77777777" w:rsidR="00BD1B0C" w:rsidRPr="00BD1B0C" w:rsidRDefault="00BD1B0C" w:rsidP="00455CB6">
            <w:pPr>
              <w:jc w:val="center"/>
            </w:pPr>
          </w:p>
          <w:p w14:paraId="3A6B780F" w14:textId="77777777" w:rsidR="00BD1B0C" w:rsidRPr="00BD1B0C" w:rsidRDefault="00BD1B0C" w:rsidP="00455CB6">
            <w:pPr>
              <w:jc w:val="center"/>
            </w:pPr>
            <w:r w:rsidRPr="00BD1B0C">
              <w:rPr>
                <w:noProof/>
              </w:rPr>
              <w:drawing>
                <wp:inline distT="0" distB="0" distL="0" distR="0" wp14:anchorId="455C5CAD" wp14:editId="035C2102">
                  <wp:extent cx="476250" cy="476250"/>
                  <wp:effectExtent l="0" t="0" r="0" b="0"/>
                  <wp:docPr id="18" name="Picture 12" descr="Icon for leng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Icon for leng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7F5BF" w14:textId="7AC412F0" w:rsidR="00BD1B0C" w:rsidRPr="00BD1B0C" w:rsidRDefault="00933EA7" w:rsidP="00BD1B0C">
            <w:r>
              <w:t xml:space="preserve">All </w:t>
            </w:r>
            <w:r w:rsidR="00556C14">
              <w:t>listed</w:t>
            </w:r>
            <w:r w:rsidR="00950179">
              <w:t xml:space="preserve"> </w:t>
            </w:r>
            <w:r>
              <w:t>skills/competencies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527F6" w14:textId="603BC58C" w:rsidR="00BA03BB" w:rsidRPr="00BD1B0C" w:rsidRDefault="0083009B" w:rsidP="00811D38">
            <w:r w:rsidRPr="00811D38">
              <w:rPr>
                <w:b/>
              </w:rPr>
              <w:t>500-750 words</w:t>
            </w:r>
            <w:r w:rsidR="00811D38">
              <w:rPr>
                <w:b/>
              </w:rPr>
              <w:t xml:space="preserve"> </w:t>
            </w:r>
          </w:p>
        </w:tc>
      </w:tr>
      <w:tr w:rsidR="009345CD" w:rsidRPr="00BD1B0C" w14:paraId="2E464FCA" w14:textId="77777777" w:rsidTr="009345CD"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7DAFF"/>
            <w:vAlign w:val="center"/>
          </w:tcPr>
          <w:p w14:paraId="2090BDD5" w14:textId="1E1533A5" w:rsidR="00BD1B0C" w:rsidRPr="00BD1B0C" w:rsidRDefault="006C07E8" w:rsidP="00455CB6">
            <w:pPr>
              <w:jc w:val="center"/>
            </w:pPr>
            <w:r>
              <w:t>Include</w:t>
            </w:r>
          </w:p>
          <w:p w14:paraId="6BCF6440" w14:textId="77777777" w:rsidR="00BD1B0C" w:rsidRPr="00BD1B0C" w:rsidRDefault="00BD1B0C" w:rsidP="00455CB6">
            <w:pPr>
              <w:jc w:val="center"/>
            </w:pPr>
          </w:p>
          <w:p w14:paraId="0E45DD38" w14:textId="77777777" w:rsidR="00BD1B0C" w:rsidRPr="00BD1B0C" w:rsidRDefault="00BD1B0C" w:rsidP="00455CB6">
            <w:pPr>
              <w:jc w:val="center"/>
            </w:pPr>
            <w:r w:rsidRPr="00BD1B0C">
              <w:rPr>
                <w:noProof/>
              </w:rPr>
              <w:drawing>
                <wp:inline distT="0" distB="0" distL="0" distR="0" wp14:anchorId="006AFA22" wp14:editId="230AAADE">
                  <wp:extent cx="476250" cy="476250"/>
                  <wp:effectExtent l="0" t="0" r="0" b="0"/>
                  <wp:docPr id="19" name="Picture 13" descr="Icon for ques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con for ques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69ACF" w14:textId="77777777" w:rsidR="00636D2A" w:rsidRPr="00636D2A" w:rsidRDefault="00636D2A" w:rsidP="009345CD">
            <w:pPr>
              <w:pStyle w:val="ListParagraph"/>
              <w:numPr>
                <w:ilvl w:val="0"/>
                <w:numId w:val="15"/>
              </w:numPr>
              <w:ind w:left="391"/>
            </w:pPr>
            <w:r w:rsidRPr="00636D2A">
              <w:t>Required/preferred skills and competencies for the job</w:t>
            </w:r>
          </w:p>
          <w:p w14:paraId="0D4DD4CA" w14:textId="77777777" w:rsidR="00636D2A" w:rsidRPr="00636D2A" w:rsidRDefault="00636D2A" w:rsidP="009345CD">
            <w:pPr>
              <w:pStyle w:val="ListParagraph"/>
              <w:numPr>
                <w:ilvl w:val="0"/>
                <w:numId w:val="15"/>
              </w:numPr>
              <w:ind w:left="391"/>
            </w:pPr>
            <w:r w:rsidRPr="00636D2A">
              <w:t>Your existing personal skills/competencies</w:t>
            </w:r>
          </w:p>
          <w:p w14:paraId="2CC7B2B0" w14:textId="7DE8F7D6" w:rsidR="00BD1B0C" w:rsidRPr="00BD1B0C" w:rsidRDefault="00636D2A" w:rsidP="009345CD">
            <w:pPr>
              <w:pStyle w:val="ListParagraph"/>
              <w:numPr>
                <w:ilvl w:val="0"/>
                <w:numId w:val="15"/>
              </w:numPr>
              <w:ind w:left="391"/>
              <w:rPr>
                <w:rFonts w:eastAsia="Times"/>
              </w:rPr>
            </w:pPr>
            <w:r w:rsidRPr="00636D2A">
              <w:t>What you need to learn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5836D" w14:textId="16F9EDCD" w:rsidR="00A03849" w:rsidRDefault="00DD6258" w:rsidP="004329DA">
            <w:pPr>
              <w:pStyle w:val="ListParagraph"/>
              <w:numPr>
                <w:ilvl w:val="0"/>
                <w:numId w:val="19"/>
              </w:numPr>
              <w:ind w:left="406"/>
            </w:pPr>
            <w:r>
              <w:t xml:space="preserve">Describe </w:t>
            </w:r>
            <w:r w:rsidR="00AA4826">
              <w:t>the needs of the job market</w:t>
            </w:r>
            <w:r w:rsidR="008B1B48">
              <w:t>.</w:t>
            </w:r>
          </w:p>
          <w:p w14:paraId="0D249DC1" w14:textId="6C4E0A4A" w:rsidR="002E7319" w:rsidRDefault="002E7319" w:rsidP="004329DA">
            <w:pPr>
              <w:pStyle w:val="ListParagraph"/>
              <w:numPr>
                <w:ilvl w:val="0"/>
                <w:numId w:val="19"/>
              </w:numPr>
              <w:ind w:left="406"/>
            </w:pPr>
            <w:r>
              <w:t xml:space="preserve">Reflect on </w:t>
            </w:r>
            <w:r w:rsidR="004C37FB">
              <w:t>preconceived ideas about the job</w:t>
            </w:r>
          </w:p>
          <w:p w14:paraId="4BF46E7F" w14:textId="58FAEE02" w:rsidR="001F692E" w:rsidRDefault="001F692E" w:rsidP="004329DA">
            <w:pPr>
              <w:pStyle w:val="ListParagraph"/>
              <w:numPr>
                <w:ilvl w:val="0"/>
                <w:numId w:val="19"/>
              </w:numPr>
              <w:ind w:left="406"/>
            </w:pPr>
            <w:r>
              <w:t>Summarize your existing skills</w:t>
            </w:r>
            <w:r w:rsidR="002E7319">
              <w:t>, education, and experience</w:t>
            </w:r>
            <w:r>
              <w:t>.</w:t>
            </w:r>
          </w:p>
          <w:p w14:paraId="6848E0A4" w14:textId="2D89B538" w:rsidR="00DD6258" w:rsidRDefault="00BA72C5" w:rsidP="004329DA">
            <w:pPr>
              <w:pStyle w:val="ListParagraph"/>
              <w:numPr>
                <w:ilvl w:val="0"/>
                <w:numId w:val="19"/>
              </w:numPr>
              <w:ind w:left="406"/>
            </w:pPr>
            <w:r>
              <w:t xml:space="preserve">Summarize </w:t>
            </w:r>
            <w:r w:rsidR="0052544D">
              <w:t>your gaps</w:t>
            </w:r>
            <w:r w:rsidR="00EC5014">
              <w:t>.</w:t>
            </w:r>
          </w:p>
          <w:p w14:paraId="21E06550" w14:textId="207A37A3" w:rsidR="00EC5014" w:rsidRPr="00A03849" w:rsidRDefault="00844402" w:rsidP="004329DA">
            <w:pPr>
              <w:pStyle w:val="ListParagraph"/>
              <w:numPr>
                <w:ilvl w:val="0"/>
                <w:numId w:val="19"/>
              </w:numPr>
              <w:ind w:left="406"/>
            </w:pPr>
            <w:r>
              <w:t>Hypothesize what you have to offer employers that they don’t know that they’re looking for.</w:t>
            </w:r>
          </w:p>
          <w:p w14:paraId="041ED7B8" w14:textId="14B95D62" w:rsidR="00BD1B0C" w:rsidRPr="002A6D6C" w:rsidRDefault="002A6D6C" w:rsidP="004329DA">
            <w:pPr>
              <w:pStyle w:val="ListParagraph"/>
              <w:numPr>
                <w:ilvl w:val="0"/>
                <w:numId w:val="19"/>
              </w:numPr>
              <w:ind w:left="406"/>
              <w:rPr>
                <w:rFonts w:eastAsia="Calibri"/>
              </w:rPr>
            </w:pPr>
            <w:r>
              <w:t>Reflect how</w:t>
            </w:r>
            <w:r w:rsidR="00C114CD">
              <w:t xml:space="preserve"> this gap analysis exercise my change (or not) your approach to </w:t>
            </w:r>
            <w:r w:rsidR="00313474">
              <w:t>job searches, professional development, and educational activities.</w:t>
            </w:r>
          </w:p>
        </w:tc>
      </w:tr>
    </w:tbl>
    <w:p w14:paraId="3DDDAB86" w14:textId="77777777" w:rsidR="00BD1B0C" w:rsidRPr="00BD1B0C" w:rsidRDefault="00BD1B0C" w:rsidP="00BD1B0C"/>
    <w:p w14:paraId="7C0A1169" w14:textId="77777777" w:rsidR="00BD1B0C" w:rsidRPr="00BD1B0C" w:rsidRDefault="00BD1B0C" w:rsidP="00BD1B0C">
      <w:r w:rsidRPr="00BD1B0C">
        <w:t xml:space="preserve">Icon pack by </w:t>
      </w:r>
      <w:hyperlink r:id="rId13" w:history="1">
        <w:r w:rsidRPr="00BD1B0C">
          <w:rPr>
            <w:color w:val="0000FF"/>
            <w:u w:val="single"/>
          </w:rPr>
          <w:t>Icons8</w:t>
        </w:r>
      </w:hyperlink>
      <w:r w:rsidRPr="00BD1B0C">
        <w:t xml:space="preserve"> (</w:t>
      </w:r>
      <w:hyperlink r:id="rId14" w:history="1">
        <w:r w:rsidRPr="00BD1B0C">
          <w:rPr>
            <w:color w:val="0000FF"/>
            <w:u w:val="single"/>
          </w:rPr>
          <w:t>CC BY-ND 3.0</w:t>
        </w:r>
      </w:hyperlink>
      <w:r w:rsidRPr="00BD1B0C">
        <w:t>)</w:t>
      </w:r>
    </w:p>
    <w:p w14:paraId="1A03223F" w14:textId="61D9F243" w:rsidR="006B5B04" w:rsidRPr="00BD1B0C" w:rsidRDefault="006B5B04" w:rsidP="00BD1B0C"/>
    <w:p w14:paraId="36859B77" w14:textId="311086F2" w:rsidR="002A15F1" w:rsidRPr="00BD1B0C" w:rsidRDefault="002A15F1" w:rsidP="004E6194"/>
    <w:tbl>
      <w:tblPr>
        <w:tblStyle w:val="TableGrid"/>
        <w:tblW w:w="9450" w:type="dxa"/>
        <w:tblInd w:w="-95" w:type="dxa"/>
        <w:tblLook w:val="04A0" w:firstRow="1" w:lastRow="0" w:firstColumn="1" w:lastColumn="0" w:noHBand="0" w:noVBand="1"/>
      </w:tblPr>
      <w:tblGrid>
        <w:gridCol w:w="3150"/>
        <w:gridCol w:w="3150"/>
        <w:gridCol w:w="3150"/>
      </w:tblGrid>
      <w:tr w:rsidR="009E7AD9" w:rsidRPr="00BD1B0C" w14:paraId="55A42595" w14:textId="77777777" w:rsidTr="00F93F53">
        <w:trPr>
          <w:tblHeader/>
        </w:trPr>
        <w:tc>
          <w:tcPr>
            <w:tcW w:w="3150" w:type="dxa"/>
            <w:shd w:val="clear" w:color="auto" w:fill="D0CECE" w:themeFill="background2" w:themeFillShade="E6"/>
            <w:vAlign w:val="center"/>
          </w:tcPr>
          <w:p w14:paraId="56D0E0B9" w14:textId="5AAFD00A" w:rsidR="009E7AD9" w:rsidRPr="00BD1B0C" w:rsidRDefault="009E7AD9" w:rsidP="00BD1B0C">
            <w:r w:rsidRPr="00BD1B0C">
              <w:lastRenderedPageBreak/>
              <w:t>Skills and Competencies Required by Job/Career</w:t>
            </w:r>
          </w:p>
        </w:tc>
        <w:tc>
          <w:tcPr>
            <w:tcW w:w="3150" w:type="dxa"/>
            <w:shd w:val="clear" w:color="auto" w:fill="D0CECE" w:themeFill="background2" w:themeFillShade="E6"/>
            <w:vAlign w:val="center"/>
          </w:tcPr>
          <w:p w14:paraId="3EA9F980" w14:textId="48935280" w:rsidR="009E7AD9" w:rsidRPr="00BD1B0C" w:rsidRDefault="009E7AD9" w:rsidP="00BD1B0C">
            <w:r w:rsidRPr="00BD1B0C">
              <w:t>Individual Skills and Competencies</w:t>
            </w:r>
          </w:p>
        </w:tc>
        <w:tc>
          <w:tcPr>
            <w:tcW w:w="3150" w:type="dxa"/>
            <w:shd w:val="clear" w:color="auto" w:fill="D0CECE" w:themeFill="background2" w:themeFillShade="E6"/>
            <w:vAlign w:val="center"/>
          </w:tcPr>
          <w:p w14:paraId="2C8717AD" w14:textId="77777777" w:rsidR="009E7AD9" w:rsidRPr="00BD1B0C" w:rsidRDefault="009E7AD9" w:rsidP="00BD1B0C">
            <w:r w:rsidRPr="00BD1B0C">
              <w:t>Deficiencies and Plans for Professional Development</w:t>
            </w:r>
          </w:p>
        </w:tc>
      </w:tr>
      <w:tr w:rsidR="009E7AD9" w:rsidRPr="00BD1B0C" w14:paraId="7B8D5E92" w14:textId="77777777" w:rsidTr="009E7AD9">
        <w:trPr>
          <w:trHeight w:val="11591"/>
        </w:trPr>
        <w:tc>
          <w:tcPr>
            <w:tcW w:w="3150" w:type="dxa"/>
          </w:tcPr>
          <w:p w14:paraId="01CC5932" w14:textId="77777777" w:rsidR="009E7AD9" w:rsidRPr="00BD1B0C" w:rsidRDefault="009E7AD9" w:rsidP="00BD1B0C"/>
        </w:tc>
        <w:tc>
          <w:tcPr>
            <w:tcW w:w="3150" w:type="dxa"/>
          </w:tcPr>
          <w:p w14:paraId="1542A7E3" w14:textId="264A0C73" w:rsidR="009E7AD9" w:rsidRPr="00BD1B0C" w:rsidRDefault="009E7AD9" w:rsidP="00BD1B0C"/>
        </w:tc>
        <w:tc>
          <w:tcPr>
            <w:tcW w:w="3150" w:type="dxa"/>
          </w:tcPr>
          <w:p w14:paraId="6C43AE94" w14:textId="77777777" w:rsidR="009E7AD9" w:rsidRPr="00BD1B0C" w:rsidRDefault="009E7AD9" w:rsidP="00BD1B0C"/>
        </w:tc>
      </w:tr>
    </w:tbl>
    <w:p w14:paraId="632CCC51" w14:textId="77777777" w:rsidR="00D87ED1" w:rsidRPr="00BD1B0C" w:rsidRDefault="00D87ED1" w:rsidP="00BD1B0C"/>
    <w:sectPr w:rsidR="00D87ED1" w:rsidRPr="00BD1B0C" w:rsidSect="00455CB6">
      <w:headerReference w:type="defaul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BD48C" w14:textId="77777777" w:rsidR="00852A6D" w:rsidRDefault="00852A6D" w:rsidP="00BD1B0C">
      <w:r>
        <w:separator/>
      </w:r>
    </w:p>
  </w:endnote>
  <w:endnote w:type="continuationSeparator" w:id="0">
    <w:p w14:paraId="365FFCB4" w14:textId="77777777" w:rsidR="00852A6D" w:rsidRDefault="00852A6D" w:rsidP="00BD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33200" w14:textId="6ED3ABC7" w:rsidR="009E7AD9" w:rsidRPr="009E7AD9" w:rsidRDefault="009E7AD9" w:rsidP="00BD1B0C">
    <w:pPr>
      <w:pStyle w:val="Footer"/>
    </w:pPr>
    <w:r>
      <w:t xml:space="preserve">Modified from </w:t>
    </w:r>
    <w:r w:rsidRPr="009E7AD9">
      <w:t>Joy Adams, former Senior Researcher at the Association of American Geographers.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0140A" w14:textId="77777777" w:rsidR="00852A6D" w:rsidRDefault="00852A6D" w:rsidP="00BD1B0C">
      <w:r>
        <w:separator/>
      </w:r>
    </w:p>
  </w:footnote>
  <w:footnote w:type="continuationSeparator" w:id="0">
    <w:p w14:paraId="22DF93F7" w14:textId="77777777" w:rsidR="00852A6D" w:rsidRDefault="00852A6D" w:rsidP="00BD1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3A6A" w14:textId="4CC0590B" w:rsidR="00455CB6" w:rsidRDefault="00D87ED1" w:rsidP="00455CB6">
    <w:pPr>
      <w:pStyle w:val="Header"/>
      <w:jc w:val="center"/>
    </w:pPr>
    <w:r w:rsidRPr="00122316">
      <w:t>GEO 5393G Jobs and Careers in Geography</w:t>
    </w:r>
  </w:p>
  <w:p w14:paraId="3154BB90" w14:textId="3A7A57ED" w:rsidR="00D87ED1" w:rsidRDefault="00D87ED1" w:rsidP="00BD1B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3B3D"/>
    <w:multiLevelType w:val="hybridMultilevel"/>
    <w:tmpl w:val="84A05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D6CF9"/>
    <w:multiLevelType w:val="hybridMultilevel"/>
    <w:tmpl w:val="C8C60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96CE8"/>
    <w:multiLevelType w:val="hybridMultilevel"/>
    <w:tmpl w:val="A14A0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83583"/>
    <w:multiLevelType w:val="hybridMultilevel"/>
    <w:tmpl w:val="1C16D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20022"/>
    <w:multiLevelType w:val="hybridMultilevel"/>
    <w:tmpl w:val="6EE25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75A2D"/>
    <w:multiLevelType w:val="hybridMultilevel"/>
    <w:tmpl w:val="63B20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3268E"/>
    <w:multiLevelType w:val="hybridMultilevel"/>
    <w:tmpl w:val="92B81B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860C0E"/>
    <w:multiLevelType w:val="hybridMultilevel"/>
    <w:tmpl w:val="F7B46B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0D2B4F"/>
    <w:multiLevelType w:val="hybridMultilevel"/>
    <w:tmpl w:val="DB48E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55008"/>
    <w:multiLevelType w:val="hybridMultilevel"/>
    <w:tmpl w:val="07443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E3A9E"/>
    <w:multiLevelType w:val="hybridMultilevel"/>
    <w:tmpl w:val="F2D463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2015C"/>
    <w:multiLevelType w:val="hybridMultilevel"/>
    <w:tmpl w:val="C4C68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74C59"/>
    <w:multiLevelType w:val="hybridMultilevel"/>
    <w:tmpl w:val="4FCCB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33879"/>
    <w:multiLevelType w:val="hybridMultilevel"/>
    <w:tmpl w:val="93EC4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69033D"/>
    <w:multiLevelType w:val="hybridMultilevel"/>
    <w:tmpl w:val="C3C84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1D1CE7"/>
    <w:multiLevelType w:val="hybridMultilevel"/>
    <w:tmpl w:val="DD325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6F1FAC"/>
    <w:multiLevelType w:val="hybridMultilevel"/>
    <w:tmpl w:val="70947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192834"/>
    <w:multiLevelType w:val="hybridMultilevel"/>
    <w:tmpl w:val="15247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9"/>
  </w:num>
  <w:num w:numId="5">
    <w:abstractNumId w:val="16"/>
  </w:num>
  <w:num w:numId="6">
    <w:abstractNumId w:val="11"/>
  </w:num>
  <w:num w:numId="7">
    <w:abstractNumId w:val="12"/>
  </w:num>
  <w:num w:numId="8">
    <w:abstractNumId w:val="15"/>
  </w:num>
  <w:num w:numId="9">
    <w:abstractNumId w:val="2"/>
  </w:num>
  <w:num w:numId="10">
    <w:abstractNumId w:val="8"/>
  </w:num>
  <w:num w:numId="11">
    <w:abstractNumId w:val="2"/>
  </w:num>
  <w:num w:numId="12">
    <w:abstractNumId w:val="6"/>
  </w:num>
  <w:num w:numId="13">
    <w:abstractNumId w:val="4"/>
  </w:num>
  <w:num w:numId="14">
    <w:abstractNumId w:val="0"/>
  </w:num>
  <w:num w:numId="15">
    <w:abstractNumId w:val="3"/>
  </w:num>
  <w:num w:numId="16">
    <w:abstractNumId w:val="17"/>
  </w:num>
  <w:num w:numId="17">
    <w:abstractNumId w:val="10"/>
  </w:num>
  <w:num w:numId="18">
    <w:abstractNumId w:val="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5F1"/>
    <w:rsid w:val="0004459D"/>
    <w:rsid w:val="0005603D"/>
    <w:rsid w:val="0006416F"/>
    <w:rsid w:val="000D3D6C"/>
    <w:rsid w:val="00121612"/>
    <w:rsid w:val="00126A72"/>
    <w:rsid w:val="00155DEE"/>
    <w:rsid w:val="001F692E"/>
    <w:rsid w:val="002065E4"/>
    <w:rsid w:val="00285B1E"/>
    <w:rsid w:val="002A15F1"/>
    <w:rsid w:val="002A6D6C"/>
    <w:rsid w:val="002D439C"/>
    <w:rsid w:val="002E3A60"/>
    <w:rsid w:val="002E7319"/>
    <w:rsid w:val="00313474"/>
    <w:rsid w:val="0031694E"/>
    <w:rsid w:val="00324E9D"/>
    <w:rsid w:val="003620B4"/>
    <w:rsid w:val="00381BAA"/>
    <w:rsid w:val="003F3139"/>
    <w:rsid w:val="00417910"/>
    <w:rsid w:val="004329DA"/>
    <w:rsid w:val="00455CB6"/>
    <w:rsid w:val="004C37FB"/>
    <w:rsid w:val="004E6194"/>
    <w:rsid w:val="004E62FC"/>
    <w:rsid w:val="0052544D"/>
    <w:rsid w:val="005351CD"/>
    <w:rsid w:val="005442E7"/>
    <w:rsid w:val="00556C14"/>
    <w:rsid w:val="00572FF9"/>
    <w:rsid w:val="0059401F"/>
    <w:rsid w:val="005F53B4"/>
    <w:rsid w:val="006108C4"/>
    <w:rsid w:val="00626A39"/>
    <w:rsid w:val="00636D2A"/>
    <w:rsid w:val="006A67F2"/>
    <w:rsid w:val="006B5B04"/>
    <w:rsid w:val="006C07E8"/>
    <w:rsid w:val="007046BB"/>
    <w:rsid w:val="00724B9B"/>
    <w:rsid w:val="00782669"/>
    <w:rsid w:val="007A0B6B"/>
    <w:rsid w:val="007B30DE"/>
    <w:rsid w:val="00811D38"/>
    <w:rsid w:val="0083009B"/>
    <w:rsid w:val="00844402"/>
    <w:rsid w:val="008465AB"/>
    <w:rsid w:val="00852A6D"/>
    <w:rsid w:val="008B1B48"/>
    <w:rsid w:val="008B593C"/>
    <w:rsid w:val="008C18AA"/>
    <w:rsid w:val="009175AF"/>
    <w:rsid w:val="009277FC"/>
    <w:rsid w:val="009304FF"/>
    <w:rsid w:val="00933EA7"/>
    <w:rsid w:val="009345CD"/>
    <w:rsid w:val="00950179"/>
    <w:rsid w:val="009A1908"/>
    <w:rsid w:val="009E7AD9"/>
    <w:rsid w:val="00A03849"/>
    <w:rsid w:val="00A3188C"/>
    <w:rsid w:val="00AA4826"/>
    <w:rsid w:val="00AA4E58"/>
    <w:rsid w:val="00B41AFE"/>
    <w:rsid w:val="00BA03BB"/>
    <w:rsid w:val="00BA72C5"/>
    <w:rsid w:val="00BD1B0C"/>
    <w:rsid w:val="00BF06B6"/>
    <w:rsid w:val="00C114CD"/>
    <w:rsid w:val="00C67CB6"/>
    <w:rsid w:val="00CE6994"/>
    <w:rsid w:val="00D66B22"/>
    <w:rsid w:val="00D75535"/>
    <w:rsid w:val="00D87ED1"/>
    <w:rsid w:val="00DA0DC3"/>
    <w:rsid w:val="00DA14BA"/>
    <w:rsid w:val="00DC1877"/>
    <w:rsid w:val="00DD6258"/>
    <w:rsid w:val="00E33391"/>
    <w:rsid w:val="00EB73F3"/>
    <w:rsid w:val="00EC5014"/>
    <w:rsid w:val="00ED5446"/>
    <w:rsid w:val="00EF4FC5"/>
    <w:rsid w:val="00FB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04FB70B"/>
  <w15:chartTrackingRefBased/>
  <w15:docId w15:val="{E84C12B1-9B80-497C-B2CF-94720924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B0C"/>
    <w:pPr>
      <w:spacing w:after="0" w:line="240" w:lineRule="auto"/>
    </w:pPr>
    <w:rPr>
      <w:rFonts w:ascii="Verdana" w:eastAsia="Calibri" w:hAnsi="Verdana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1B0C"/>
    <w:pPr>
      <w:keepNext/>
      <w:keepLines/>
      <w:spacing w:before="240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5B04"/>
    <w:pPr>
      <w:keepNext/>
      <w:keepLines/>
      <w:spacing w:before="2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15F1"/>
    <w:pPr>
      <w:keepNext/>
      <w:keepLines/>
      <w:spacing w:before="40"/>
      <w:outlineLvl w:val="2"/>
    </w:pPr>
    <w:rPr>
      <w:rFonts w:eastAsiaTheme="majorEastAsia" w:cstheme="majorBidi"/>
      <w:b/>
      <w:color w:val="262626" w:themeColor="text1" w:themeTint="D9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1B0C"/>
    <w:rPr>
      <w:rFonts w:ascii="Verdana" w:eastAsiaTheme="majorEastAsia" w:hAnsi="Verdana" w:cstheme="majorBidi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B5B04"/>
    <w:rPr>
      <w:rFonts w:ascii="Garamond" w:eastAsiaTheme="majorEastAsia" w:hAnsi="Garamond" w:cstheme="majorBidi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55DEE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5DEE"/>
    <w:rPr>
      <w:rFonts w:ascii="Garamond" w:eastAsiaTheme="majorEastAsia" w:hAnsi="Garamond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5DEE"/>
    <w:pPr>
      <w:numPr>
        <w:ilvl w:val="1"/>
      </w:numPr>
    </w:pPr>
    <w:rPr>
      <w:rFonts w:eastAsiaTheme="minorEastAsia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55DEE"/>
    <w:rPr>
      <w:rFonts w:ascii="Garamond" w:eastAsiaTheme="minorEastAsia" w:hAnsi="Garamond"/>
      <w:spacing w:val="15"/>
    </w:rPr>
  </w:style>
  <w:style w:type="table" w:styleId="TableGrid">
    <w:name w:val="Table Grid"/>
    <w:basedOn w:val="TableNormal"/>
    <w:uiPriority w:val="39"/>
    <w:rsid w:val="00155DEE"/>
    <w:pPr>
      <w:spacing w:after="0" w:line="240" w:lineRule="auto"/>
    </w:pPr>
    <w:rPr>
      <w:rFonts w:ascii="Garamond" w:hAnsi="Garamon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155DEE"/>
    <w:pPr>
      <w:spacing w:after="0" w:line="240" w:lineRule="auto"/>
    </w:pPr>
    <w:rPr>
      <w:rFonts w:ascii="Garamond" w:hAnsi="Garamond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155DEE"/>
    <w:pPr>
      <w:spacing w:after="0" w:line="240" w:lineRule="auto"/>
    </w:pPr>
    <w:rPr>
      <w:rFonts w:ascii="Garamond" w:hAnsi="Garamond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Emphasis">
    <w:name w:val="Subtle Emphasis"/>
    <w:basedOn w:val="DefaultParagraphFont"/>
    <w:uiPriority w:val="19"/>
    <w:qFormat/>
    <w:rsid w:val="00155DEE"/>
    <w:rPr>
      <w:rFonts w:ascii="Garamond" w:hAnsi="Garamond"/>
      <w:i/>
      <w:iCs/>
      <w:color w:val="auto"/>
    </w:rPr>
  </w:style>
  <w:style w:type="character" w:styleId="Emphasis">
    <w:name w:val="Emphasis"/>
    <w:basedOn w:val="DefaultParagraphFont"/>
    <w:uiPriority w:val="20"/>
    <w:qFormat/>
    <w:rsid w:val="00155DEE"/>
    <w:rPr>
      <w:rFonts w:ascii="Garamond" w:hAnsi="Garamond"/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155DEE"/>
    <w:rPr>
      <w:rFonts w:ascii="Garamond" w:hAnsi="Garamond"/>
      <w:i/>
      <w:iCs/>
      <w:color w:val="auto"/>
    </w:rPr>
  </w:style>
  <w:style w:type="character" w:styleId="Strong">
    <w:name w:val="Strong"/>
    <w:basedOn w:val="DefaultParagraphFont"/>
    <w:uiPriority w:val="22"/>
    <w:qFormat/>
    <w:rsid w:val="00155DEE"/>
    <w:rPr>
      <w:rFonts w:ascii="Garamond" w:hAnsi="Garamond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A15F1"/>
    <w:rPr>
      <w:rFonts w:ascii="Garamond" w:eastAsiaTheme="majorEastAsia" w:hAnsi="Garamond" w:cstheme="majorBidi"/>
      <w:b/>
      <w:color w:val="262626" w:themeColor="text1" w:themeTint="D9"/>
      <w:sz w:val="24"/>
      <w:szCs w:val="24"/>
    </w:rPr>
  </w:style>
  <w:style w:type="paragraph" w:styleId="ListParagraph">
    <w:name w:val="List Paragraph"/>
    <w:basedOn w:val="Normal"/>
    <w:uiPriority w:val="34"/>
    <w:qFormat/>
    <w:rsid w:val="006B5B04"/>
    <w:pPr>
      <w:spacing w:after="200" w:line="276" w:lineRule="auto"/>
      <w:ind w:left="720"/>
      <w:contextualSpacing/>
    </w:pPr>
    <w:rPr>
      <w:rFonts w:eastAsiaTheme="minorEastAsia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2A15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5F1"/>
    <w:rPr>
      <w:rFonts w:ascii="Garamond" w:hAnsi="Garamond"/>
      <w:sz w:val="24"/>
    </w:rPr>
  </w:style>
  <w:style w:type="paragraph" w:styleId="Footer">
    <w:name w:val="footer"/>
    <w:basedOn w:val="Normal"/>
    <w:link w:val="FooterChar"/>
    <w:uiPriority w:val="99"/>
    <w:unhideWhenUsed/>
    <w:rsid w:val="009E7A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AD9"/>
    <w:rPr>
      <w:rFonts w:ascii="Garamond" w:hAnsi="Garamond"/>
      <w:sz w:val="24"/>
    </w:rPr>
  </w:style>
  <w:style w:type="table" w:customStyle="1" w:styleId="TableGrid1">
    <w:name w:val="Table Grid1"/>
    <w:basedOn w:val="TableNormal"/>
    <w:next w:val="TableGrid"/>
    <w:uiPriority w:val="39"/>
    <w:rsid w:val="00BD1B0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1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B0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67C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7CB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7CB6"/>
    <w:rPr>
      <w:rFonts w:ascii="Verdana" w:eastAsia="Calibri" w:hAnsi="Verdan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C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7CB6"/>
    <w:rPr>
      <w:rFonts w:ascii="Verdana" w:eastAsia="Calibri" w:hAnsi="Verdan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2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cons8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nd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ACB1A6C0E06F4D8AB5A302D470CDC6" ma:contentTypeVersion="4" ma:contentTypeDescription="Create a new document." ma:contentTypeScope="" ma:versionID="db80b78018db0686cff1f53c08d5b893">
  <xsd:schema xmlns:xsd="http://www.w3.org/2001/XMLSchema" xmlns:xs="http://www.w3.org/2001/XMLSchema" xmlns:p="http://schemas.microsoft.com/office/2006/metadata/properties" xmlns:ns2="d947f7ed-ab23-4757-a4cd-225f872c86fd" targetNamespace="http://schemas.microsoft.com/office/2006/metadata/properties" ma:root="true" ma:fieldsID="d0976e8269c4c45286305496c086c0c6" ns2:_="">
    <xsd:import namespace="d947f7ed-ab23-4757-a4cd-225f872c86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47f7ed-ab23-4757-a4cd-225f872c86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42AD1-6100-4AA9-BFC6-6F02DBA097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226-2EBD-43EB-ACA8-50DC64965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47f7ed-ab23-4757-a4cd-225f872c86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2532C4-492D-4371-974F-BECAD928E1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947f7ed-ab23-4757-a4cd-225f872c86f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F230E3-5E68-41E6-AC98-27D188D2F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11588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Sean</dc:creator>
  <cp:keywords/>
  <dc:description/>
  <cp:lastModifiedBy>Sutherland, Brian</cp:lastModifiedBy>
  <cp:revision>70</cp:revision>
  <dcterms:created xsi:type="dcterms:W3CDTF">2019-03-13T15:32:00Z</dcterms:created>
  <dcterms:modified xsi:type="dcterms:W3CDTF">2020-03-12T19:11:00Z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0x0101000FACB1A6C0E06F4D8AB5A302D470CDC6</vt:lpwstr>
  </property>
  <property fmtid="{D5CDD505-2E9C-101B-9397-08002B2CF9AE}" pid="3" name="AuthorIds_UIVersion_3072">
    <vt:lpwstr>6</vt:lpwstr>
  </property>
</Properties>
</file>